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53D6" w:rsidRDefault="00CD6E88">
      <w:pPr>
        <w:ind w:right="4" w:firstLine="0"/>
        <w:jc w:val="center"/>
      </w:pPr>
      <w:r>
        <w:rPr>
          <w:rFonts w:ascii="Calibri" w:eastAsia="Calibri" w:hAnsi="Calibri" w:cs="Calibri"/>
          <w:b/>
          <w:color w:val="0070C0"/>
        </w:rPr>
        <w:t xml:space="preserve">О библиотеке </w:t>
      </w:r>
    </w:p>
    <w:p w:rsidR="000F53D6" w:rsidRDefault="00CD6E88">
      <w:r>
        <w:t>В МБОУ СОШ №6</w:t>
      </w:r>
      <w:r>
        <w:t xml:space="preserve"> функционирует библиотека, с рабочей зоной, читальным залом. Оборудована компьютером с выходом в Интернет. Укомплектована учебниками из Федерального перечня, рекомендованного к использованию в образовательном про</w:t>
      </w:r>
      <w:r>
        <w:t>цессе в общеобразовательных учреждениях, на текущий учебный год. Специальными учебниками, адаптивно-техническими средствами для инвалидов не укомплектована. При необходимости для обучающихся с нарушением слуха и зрения возможно организационно-</w:t>
      </w:r>
      <w:r>
        <w:t>педагогическое</w:t>
      </w:r>
      <w:r>
        <w:t xml:space="preserve"> сопровождение. </w:t>
      </w:r>
    </w:p>
    <w:p w:rsidR="000F53D6" w:rsidRDefault="00CD6E88">
      <w:pPr>
        <w:ind w:left="708" w:firstLine="0"/>
        <w:jc w:val="left"/>
      </w:pPr>
      <w:r>
        <w:t xml:space="preserve"> </w:t>
      </w:r>
      <w:bookmarkStart w:id="0" w:name="_GoBack"/>
      <w:bookmarkEnd w:id="0"/>
    </w:p>
    <w:sectPr w:rsidR="000F53D6">
      <w:pgSz w:w="11906" w:h="16838"/>
      <w:pgMar w:top="1440" w:right="844" w:bottom="1440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53D6"/>
    <w:rsid w:val="000F53D6"/>
    <w:rsid w:val="00CD6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8F438"/>
  <w15:docId w15:val="{A76CF580-D50C-4BAA-9360-120916A9F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/>
      <w:ind w:firstLine="708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Teacher</cp:lastModifiedBy>
  <cp:revision>3</cp:revision>
  <dcterms:created xsi:type="dcterms:W3CDTF">2025-05-26T11:33:00Z</dcterms:created>
  <dcterms:modified xsi:type="dcterms:W3CDTF">2025-05-26T11:33:00Z</dcterms:modified>
</cp:coreProperties>
</file>